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8CA4" w14:textId="13DD3CC7" w:rsidR="00DA3249" w:rsidRPr="003A7CDE" w:rsidRDefault="00DA3249" w:rsidP="003A7CDE">
      <w:pPr>
        <w:pStyle w:val="NoSpacing"/>
        <w:rPr>
          <w:rFonts w:ascii="Times New Roman" w:hAnsi="Times New Roman" w:cs="Times New Roman"/>
          <w:b/>
          <w:bCs/>
        </w:rPr>
      </w:pPr>
      <w:r w:rsidRPr="003A7CDE">
        <w:rPr>
          <w:rFonts w:ascii="Times New Roman" w:hAnsi="Times New Roman" w:cs="Times New Roman"/>
          <w:b/>
          <w:bCs/>
        </w:rPr>
        <w:t xml:space="preserve">For Immediate Release: </w:t>
      </w:r>
      <w:r w:rsidR="00AF7039">
        <w:rPr>
          <w:rFonts w:ascii="Times New Roman" w:hAnsi="Times New Roman" w:cs="Times New Roman"/>
          <w:b/>
          <w:bCs/>
        </w:rPr>
        <w:t>Thursday, October 27, 2022</w:t>
      </w:r>
      <w:r w:rsidRPr="003A7CDE">
        <w:rPr>
          <w:rFonts w:ascii="Times New Roman" w:hAnsi="Times New Roman" w:cs="Times New Roman"/>
          <w:b/>
          <w:bCs/>
        </w:rPr>
        <w:br/>
        <w:t xml:space="preserve">Contact: </w:t>
      </w:r>
      <w:r w:rsidR="001F168D">
        <w:rPr>
          <w:rFonts w:ascii="Times New Roman" w:hAnsi="Times New Roman" w:cs="Times New Roman"/>
          <w:b/>
          <w:bCs/>
        </w:rPr>
        <w:t>Erik Gundersen</w:t>
      </w:r>
      <w:r w:rsidRPr="003A7CDE">
        <w:rPr>
          <w:rFonts w:ascii="Times New Roman" w:hAnsi="Times New Roman" w:cs="Times New Roman"/>
          <w:b/>
          <w:bCs/>
        </w:rPr>
        <w:t xml:space="preserve">, </w:t>
      </w:r>
      <w:r w:rsidRPr="00150A90">
        <w:rPr>
          <w:rFonts w:ascii="Times New Roman" w:hAnsi="Times New Roman" w:cs="Times New Roman"/>
          <w:b/>
          <w:bCs/>
          <w:highlight w:val="black"/>
        </w:rPr>
        <w:t xml:space="preserve">(207) </w:t>
      </w:r>
      <w:r w:rsidR="001F168D" w:rsidRPr="00150A90">
        <w:rPr>
          <w:rFonts w:ascii="Times New Roman" w:hAnsi="Times New Roman" w:cs="Times New Roman"/>
          <w:b/>
          <w:bCs/>
          <w:highlight w:val="black"/>
        </w:rPr>
        <w:t>902-0463</w:t>
      </w:r>
      <w:r w:rsidRPr="003A7CDE">
        <w:rPr>
          <w:rFonts w:ascii="Times New Roman" w:hAnsi="Times New Roman" w:cs="Times New Roman"/>
          <w:b/>
          <w:bCs/>
        </w:rPr>
        <w:br/>
      </w:r>
      <w:r w:rsidR="00AF7039">
        <w:rPr>
          <w:rFonts w:ascii="Times New Roman" w:hAnsi="Times New Roman" w:cs="Times New Roman"/>
          <w:b/>
          <w:bCs/>
        </w:rPr>
        <w:t xml:space="preserve">President &amp; </w:t>
      </w:r>
      <w:r w:rsidR="001F168D">
        <w:rPr>
          <w:rFonts w:ascii="Times New Roman" w:hAnsi="Times New Roman" w:cs="Times New Roman"/>
          <w:b/>
          <w:bCs/>
        </w:rPr>
        <w:t>Founder, ERG Strategies, LLC</w:t>
      </w:r>
    </w:p>
    <w:p w14:paraId="7E526CCB" w14:textId="77777777" w:rsidR="003A7CDE" w:rsidRDefault="003A7CDE" w:rsidP="003A7C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79DFFD" w14:textId="7ED8E87E" w:rsidR="003A7CDE" w:rsidRPr="00E00A9A" w:rsidRDefault="001F168D" w:rsidP="003A7C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Former Top Cannabis Regulator Launches Cannabis Consulting Firm</w:t>
      </w:r>
    </w:p>
    <w:p w14:paraId="4DC990C7" w14:textId="0D6D72D3" w:rsidR="00751BF1" w:rsidRPr="00E00A9A" w:rsidRDefault="001F168D" w:rsidP="0031782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Erik Gundersen, former Executive Director of Maine’s Office of Cannabis Policy, launches firm to consult governments and cannabis </w:t>
      </w:r>
      <w:r w:rsidR="00A27EA5">
        <w:rPr>
          <w:rFonts w:ascii="Times New Roman" w:hAnsi="Times New Roman" w:cs="Times New Roman"/>
          <w:i/>
          <w:iCs/>
          <w:sz w:val="24"/>
          <w:szCs w:val="24"/>
        </w:rPr>
        <w:t xml:space="preserve">businesses </w:t>
      </w:r>
      <w:r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281CD8">
        <w:rPr>
          <w:rFonts w:ascii="Times New Roman" w:hAnsi="Times New Roman" w:cs="Times New Roman"/>
          <w:i/>
          <w:iCs/>
          <w:sz w:val="24"/>
          <w:szCs w:val="24"/>
        </w:rPr>
        <w:t xml:space="preserve"> navigating the complex cannabis industry</w:t>
      </w:r>
    </w:p>
    <w:p w14:paraId="4793FE0D" w14:textId="586E66BC" w:rsidR="00920698" w:rsidRPr="00E00A9A" w:rsidRDefault="001F168D" w:rsidP="00C07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Portland (ME)</w:t>
      </w:r>
      <w:r w:rsidR="00220405" w:rsidRPr="00E00A9A">
        <w:rPr>
          <w:rFonts w:ascii="Times New Roman" w:hAnsi="Times New Roman" w:cs="Times New Roman"/>
          <w:sz w:val="24"/>
          <w:szCs w:val="24"/>
        </w:rPr>
        <w:t xml:space="preserve"> – Today</w:t>
      </w:r>
      <w:r>
        <w:rPr>
          <w:rFonts w:ascii="Times New Roman" w:hAnsi="Times New Roman" w:cs="Times New Roman"/>
          <w:sz w:val="24"/>
          <w:szCs w:val="24"/>
        </w:rPr>
        <w:t xml:space="preserve"> marks the official launch of ERG Strategies, LLC</w:t>
      </w:r>
      <w:r w:rsidR="00A27EA5">
        <w:rPr>
          <w:rFonts w:ascii="Times New Roman" w:hAnsi="Times New Roman" w:cs="Times New Roman"/>
          <w:sz w:val="24"/>
          <w:szCs w:val="24"/>
        </w:rPr>
        <w:t xml:space="preserve">, </w:t>
      </w:r>
      <w:r w:rsidR="009322EA">
        <w:rPr>
          <w:rFonts w:ascii="Times New Roman" w:hAnsi="Times New Roman" w:cs="Times New Roman"/>
          <w:sz w:val="24"/>
          <w:szCs w:val="24"/>
        </w:rPr>
        <w:t>a consulting</w:t>
      </w:r>
      <w:r w:rsidR="00CC05D9">
        <w:rPr>
          <w:rFonts w:ascii="Times New Roman" w:hAnsi="Times New Roman" w:cs="Times New Roman"/>
          <w:sz w:val="24"/>
          <w:szCs w:val="24"/>
        </w:rPr>
        <w:t xml:space="preserve"> firm set</w:t>
      </w:r>
      <w:r w:rsidR="00B20425">
        <w:rPr>
          <w:rFonts w:ascii="Times New Roman" w:hAnsi="Times New Roman" w:cs="Times New Roman"/>
          <w:sz w:val="24"/>
          <w:szCs w:val="24"/>
        </w:rPr>
        <w:t xml:space="preserve"> to advise governments </w:t>
      </w:r>
      <w:r w:rsidR="007D10F9">
        <w:rPr>
          <w:rFonts w:ascii="Times New Roman" w:hAnsi="Times New Roman" w:cs="Times New Roman"/>
          <w:sz w:val="24"/>
          <w:szCs w:val="24"/>
        </w:rPr>
        <w:t xml:space="preserve">at all levels </w:t>
      </w:r>
      <w:r w:rsidR="00B20425">
        <w:rPr>
          <w:rFonts w:ascii="Times New Roman" w:hAnsi="Times New Roman" w:cs="Times New Roman"/>
          <w:sz w:val="24"/>
          <w:szCs w:val="24"/>
        </w:rPr>
        <w:t xml:space="preserve">and </w:t>
      </w:r>
      <w:r w:rsidR="00A27EA5">
        <w:rPr>
          <w:rFonts w:ascii="Times New Roman" w:hAnsi="Times New Roman" w:cs="Times New Roman"/>
          <w:sz w:val="24"/>
          <w:szCs w:val="24"/>
        </w:rPr>
        <w:t xml:space="preserve">national </w:t>
      </w:r>
      <w:r w:rsidR="00B20425">
        <w:rPr>
          <w:rFonts w:ascii="Times New Roman" w:hAnsi="Times New Roman" w:cs="Times New Roman"/>
          <w:sz w:val="24"/>
          <w:szCs w:val="24"/>
        </w:rPr>
        <w:t>clients</w:t>
      </w:r>
      <w:r w:rsidR="00B1391F">
        <w:rPr>
          <w:rFonts w:ascii="Times New Roman" w:hAnsi="Times New Roman" w:cs="Times New Roman"/>
          <w:sz w:val="24"/>
          <w:szCs w:val="24"/>
        </w:rPr>
        <w:t xml:space="preserve"> operating in the </w:t>
      </w:r>
      <w:r w:rsidR="008D65CD">
        <w:rPr>
          <w:rFonts w:ascii="Times New Roman" w:hAnsi="Times New Roman" w:cs="Times New Roman"/>
          <w:sz w:val="24"/>
          <w:szCs w:val="24"/>
        </w:rPr>
        <w:t xml:space="preserve">complex </w:t>
      </w:r>
      <w:r w:rsidR="00B1391F">
        <w:rPr>
          <w:rFonts w:ascii="Times New Roman" w:hAnsi="Times New Roman" w:cs="Times New Roman"/>
          <w:sz w:val="24"/>
          <w:szCs w:val="24"/>
        </w:rPr>
        <w:t xml:space="preserve">cannabis </w:t>
      </w:r>
      <w:r w:rsidR="00172DEC">
        <w:rPr>
          <w:rFonts w:ascii="Times New Roman" w:hAnsi="Times New Roman" w:cs="Times New Roman"/>
          <w:sz w:val="24"/>
          <w:szCs w:val="24"/>
        </w:rPr>
        <w:t>space</w:t>
      </w:r>
      <w:r w:rsidR="00B1391F">
        <w:rPr>
          <w:rFonts w:ascii="Times New Roman" w:hAnsi="Times New Roman" w:cs="Times New Roman"/>
          <w:sz w:val="24"/>
          <w:szCs w:val="24"/>
        </w:rPr>
        <w:t xml:space="preserve">. The firm is </w:t>
      </w:r>
      <w:r w:rsidR="009322EA">
        <w:rPr>
          <w:rFonts w:ascii="Times New Roman" w:hAnsi="Times New Roman" w:cs="Times New Roman"/>
          <w:sz w:val="24"/>
          <w:szCs w:val="24"/>
        </w:rPr>
        <w:t xml:space="preserve">driven by </w:t>
      </w:r>
      <w:r w:rsidR="00195FA6">
        <w:rPr>
          <w:rFonts w:ascii="Times New Roman" w:hAnsi="Times New Roman" w:cs="Times New Roman"/>
          <w:sz w:val="24"/>
          <w:szCs w:val="24"/>
        </w:rPr>
        <w:t xml:space="preserve">its </w:t>
      </w:r>
      <w:r w:rsidR="00A27EA5">
        <w:rPr>
          <w:rFonts w:ascii="Times New Roman" w:hAnsi="Times New Roman" w:cs="Times New Roman"/>
          <w:sz w:val="24"/>
          <w:szCs w:val="24"/>
        </w:rPr>
        <w:t>f</w:t>
      </w:r>
      <w:r w:rsidR="009322EA">
        <w:rPr>
          <w:rFonts w:ascii="Times New Roman" w:hAnsi="Times New Roman" w:cs="Times New Roman"/>
          <w:sz w:val="24"/>
          <w:szCs w:val="24"/>
        </w:rPr>
        <w:t>ounder</w:t>
      </w:r>
      <w:r w:rsidR="00195FA6">
        <w:rPr>
          <w:rFonts w:ascii="Times New Roman" w:hAnsi="Times New Roman" w:cs="Times New Roman"/>
          <w:sz w:val="24"/>
          <w:szCs w:val="24"/>
        </w:rPr>
        <w:t xml:space="preserve"> and former top cannabis regulator for the state of Maine,</w:t>
      </w:r>
      <w:r w:rsidR="009322EA">
        <w:rPr>
          <w:rFonts w:ascii="Times New Roman" w:hAnsi="Times New Roman" w:cs="Times New Roman"/>
          <w:sz w:val="24"/>
          <w:szCs w:val="24"/>
        </w:rPr>
        <w:t xml:space="preserve"> Erik Gundersen.</w:t>
      </w:r>
    </w:p>
    <w:p w14:paraId="28B29F41" w14:textId="38EA8080" w:rsidR="00F136EB" w:rsidRDefault="00F136EB" w:rsidP="00C075B7">
      <w:pPr>
        <w:rPr>
          <w:rFonts w:ascii="Times New Roman" w:hAnsi="Times New Roman" w:cs="Times New Roman"/>
          <w:sz w:val="24"/>
          <w:szCs w:val="24"/>
        </w:rPr>
      </w:pPr>
      <w:r w:rsidRPr="00E00A9A">
        <w:rPr>
          <w:rFonts w:ascii="Times New Roman" w:hAnsi="Times New Roman" w:cs="Times New Roman"/>
          <w:sz w:val="24"/>
          <w:szCs w:val="24"/>
        </w:rPr>
        <w:t>“</w:t>
      </w:r>
      <w:r w:rsidR="009322EA">
        <w:rPr>
          <w:rFonts w:ascii="Times New Roman" w:hAnsi="Times New Roman" w:cs="Times New Roman"/>
          <w:sz w:val="24"/>
          <w:szCs w:val="24"/>
        </w:rPr>
        <w:t xml:space="preserve">I’m excited to </w:t>
      </w:r>
      <w:r w:rsidR="001A36E3">
        <w:rPr>
          <w:rFonts w:ascii="Times New Roman" w:hAnsi="Times New Roman" w:cs="Times New Roman"/>
          <w:sz w:val="24"/>
          <w:szCs w:val="24"/>
        </w:rPr>
        <w:t xml:space="preserve">share my experiences and expertise </w:t>
      </w:r>
      <w:r w:rsidR="009322EA">
        <w:rPr>
          <w:rFonts w:ascii="Times New Roman" w:hAnsi="Times New Roman" w:cs="Times New Roman"/>
          <w:sz w:val="24"/>
          <w:szCs w:val="24"/>
        </w:rPr>
        <w:t xml:space="preserve">with government entities and cannabis businesses </w:t>
      </w:r>
      <w:r w:rsidR="001A36E3">
        <w:rPr>
          <w:rFonts w:ascii="Times New Roman" w:hAnsi="Times New Roman" w:cs="Times New Roman"/>
          <w:sz w:val="24"/>
          <w:szCs w:val="24"/>
        </w:rPr>
        <w:t>nationwide</w:t>
      </w:r>
      <w:r w:rsidR="00133C43">
        <w:rPr>
          <w:rFonts w:ascii="Times New Roman" w:hAnsi="Times New Roman" w:cs="Times New Roman"/>
          <w:sz w:val="24"/>
          <w:szCs w:val="24"/>
        </w:rPr>
        <w:t xml:space="preserve">,” </w:t>
      </w:r>
      <w:r w:rsidR="00133C43" w:rsidRPr="00E00A9A">
        <w:rPr>
          <w:rFonts w:ascii="Times New Roman" w:hAnsi="Times New Roman" w:cs="Times New Roman"/>
          <w:sz w:val="24"/>
          <w:szCs w:val="24"/>
        </w:rPr>
        <w:t>sa</w:t>
      </w:r>
      <w:r w:rsidR="00133C43">
        <w:rPr>
          <w:rFonts w:ascii="Times New Roman" w:hAnsi="Times New Roman" w:cs="Times New Roman"/>
          <w:sz w:val="24"/>
          <w:szCs w:val="24"/>
        </w:rPr>
        <w:t>ys</w:t>
      </w:r>
      <w:r w:rsidR="00133C43" w:rsidRPr="00E00A9A">
        <w:rPr>
          <w:rFonts w:ascii="Times New Roman" w:hAnsi="Times New Roman" w:cs="Times New Roman"/>
          <w:sz w:val="24"/>
          <w:szCs w:val="24"/>
        </w:rPr>
        <w:t xml:space="preserve"> </w:t>
      </w:r>
      <w:r w:rsidR="00133C43" w:rsidRPr="00E00A9A">
        <w:rPr>
          <w:rFonts w:ascii="Times New Roman" w:hAnsi="Times New Roman" w:cs="Times New Roman"/>
          <w:b/>
          <w:bCs/>
          <w:sz w:val="24"/>
          <w:szCs w:val="24"/>
        </w:rPr>
        <w:t>Erik Gunders</w:t>
      </w:r>
      <w:r w:rsidR="00133C4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33C43" w:rsidRPr="00E00A9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133C4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33C43">
        <w:rPr>
          <w:rFonts w:ascii="Times New Roman" w:hAnsi="Times New Roman" w:cs="Times New Roman"/>
          <w:sz w:val="24"/>
          <w:szCs w:val="24"/>
        </w:rPr>
        <w:t>“I look forward to</w:t>
      </w:r>
      <w:r w:rsidR="001A36E3">
        <w:rPr>
          <w:rFonts w:ascii="Times New Roman" w:hAnsi="Times New Roman" w:cs="Times New Roman"/>
          <w:sz w:val="24"/>
          <w:szCs w:val="24"/>
        </w:rPr>
        <w:t xml:space="preserve"> contribut</w:t>
      </w:r>
      <w:r w:rsidR="00133C43">
        <w:rPr>
          <w:rFonts w:ascii="Times New Roman" w:hAnsi="Times New Roman" w:cs="Times New Roman"/>
          <w:sz w:val="24"/>
          <w:szCs w:val="24"/>
        </w:rPr>
        <w:t>ing</w:t>
      </w:r>
      <w:r w:rsidR="001A36E3">
        <w:rPr>
          <w:rFonts w:ascii="Times New Roman" w:hAnsi="Times New Roman" w:cs="Times New Roman"/>
          <w:sz w:val="24"/>
          <w:szCs w:val="24"/>
        </w:rPr>
        <w:t xml:space="preserve"> to sustainable, equitable and responsible cannabis markets on a larger scale</w:t>
      </w:r>
      <w:r w:rsidR="00133C43">
        <w:rPr>
          <w:rFonts w:ascii="Times New Roman" w:hAnsi="Times New Roman" w:cs="Times New Roman"/>
          <w:sz w:val="24"/>
          <w:szCs w:val="24"/>
        </w:rPr>
        <w:t>.”</w:t>
      </w:r>
    </w:p>
    <w:p w14:paraId="58F35FD3" w14:textId="3B85D31D" w:rsidR="001A36E3" w:rsidRDefault="004D0E0F" w:rsidP="00932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Gundersen’s </w:t>
      </w:r>
      <w:r w:rsidR="0052376D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in cannabis policy started </w:t>
      </w:r>
      <w:r w:rsidR="004D3083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E08">
        <w:rPr>
          <w:rFonts w:ascii="Times New Roman" w:hAnsi="Times New Roman" w:cs="Times New Roman"/>
          <w:sz w:val="24"/>
          <w:szCs w:val="24"/>
        </w:rPr>
        <w:t>Senior Policy Advisor in the Maine Speaker’s Office</w:t>
      </w:r>
      <w:r w:rsidR="002000A7">
        <w:rPr>
          <w:rFonts w:ascii="Times New Roman" w:hAnsi="Times New Roman" w:cs="Times New Roman"/>
          <w:sz w:val="24"/>
          <w:szCs w:val="24"/>
        </w:rPr>
        <w:t xml:space="preserve"> and</w:t>
      </w:r>
      <w:r w:rsidR="002D2E08">
        <w:rPr>
          <w:rFonts w:ascii="Times New Roman" w:hAnsi="Times New Roman" w:cs="Times New Roman"/>
          <w:sz w:val="24"/>
          <w:szCs w:val="24"/>
        </w:rPr>
        <w:t xml:space="preserve"> </w:t>
      </w:r>
      <w:r w:rsidR="004D3083">
        <w:rPr>
          <w:rFonts w:ascii="Times New Roman" w:hAnsi="Times New Roman" w:cs="Times New Roman"/>
          <w:sz w:val="24"/>
          <w:szCs w:val="24"/>
        </w:rPr>
        <w:t xml:space="preserve">as liaison to </w:t>
      </w:r>
      <w:r w:rsidR="002D2E08">
        <w:rPr>
          <w:rFonts w:ascii="Times New Roman" w:hAnsi="Times New Roman" w:cs="Times New Roman"/>
          <w:sz w:val="24"/>
          <w:szCs w:val="24"/>
        </w:rPr>
        <w:t>the Legislature’s Joint Select Committee on Marijuana Legalization and Implementation</w:t>
      </w:r>
      <w:r w:rsidR="00A677B0">
        <w:rPr>
          <w:rFonts w:ascii="Times New Roman" w:hAnsi="Times New Roman" w:cs="Times New Roman"/>
          <w:sz w:val="24"/>
          <w:szCs w:val="24"/>
        </w:rPr>
        <w:t xml:space="preserve">, the committee credited with drafting the Maine Legalization Act, which serves as the framework for Maine’s now </w:t>
      </w:r>
      <w:r w:rsidR="003B66AA">
        <w:rPr>
          <w:rFonts w:ascii="Times New Roman" w:hAnsi="Times New Roman" w:cs="Times New Roman"/>
          <w:sz w:val="24"/>
          <w:szCs w:val="24"/>
        </w:rPr>
        <w:t>burgeoning</w:t>
      </w:r>
      <w:r w:rsidR="00A677B0">
        <w:rPr>
          <w:rFonts w:ascii="Times New Roman" w:hAnsi="Times New Roman" w:cs="Times New Roman"/>
          <w:sz w:val="24"/>
          <w:szCs w:val="24"/>
        </w:rPr>
        <w:t xml:space="preserve"> adult use cannabis program.</w:t>
      </w:r>
    </w:p>
    <w:p w14:paraId="7BF519EE" w14:textId="31366329" w:rsidR="002B240E" w:rsidRDefault="002B240E" w:rsidP="00932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1E53E5">
        <w:rPr>
          <w:rFonts w:ascii="Times New Roman" w:hAnsi="Times New Roman" w:cs="Times New Roman"/>
          <w:sz w:val="24"/>
          <w:szCs w:val="24"/>
        </w:rPr>
        <w:t xml:space="preserve">February 2019, </w:t>
      </w:r>
      <w:r w:rsidR="00281CD8">
        <w:rPr>
          <w:rFonts w:ascii="Times New Roman" w:hAnsi="Times New Roman" w:cs="Times New Roman"/>
          <w:sz w:val="24"/>
          <w:szCs w:val="24"/>
        </w:rPr>
        <w:t xml:space="preserve">Maine Governor Janet </w:t>
      </w:r>
      <w:r w:rsidR="001E53E5">
        <w:rPr>
          <w:rFonts w:ascii="Times New Roman" w:hAnsi="Times New Roman" w:cs="Times New Roman"/>
          <w:sz w:val="24"/>
          <w:szCs w:val="24"/>
        </w:rPr>
        <w:t>Mills</w:t>
      </w:r>
      <w:r w:rsidR="004D3083">
        <w:rPr>
          <w:rFonts w:ascii="Times New Roman" w:hAnsi="Times New Roman" w:cs="Times New Roman"/>
          <w:sz w:val="24"/>
          <w:szCs w:val="24"/>
        </w:rPr>
        <w:t xml:space="preserve"> tapped Gundersen</w:t>
      </w:r>
      <w:r w:rsidR="001E53E5">
        <w:rPr>
          <w:rFonts w:ascii="Times New Roman" w:hAnsi="Times New Roman" w:cs="Times New Roman"/>
          <w:sz w:val="24"/>
          <w:szCs w:val="24"/>
        </w:rPr>
        <w:t xml:space="preserve"> to establish </w:t>
      </w:r>
      <w:r w:rsidR="004D3083">
        <w:rPr>
          <w:rFonts w:ascii="Times New Roman" w:hAnsi="Times New Roman" w:cs="Times New Roman"/>
          <w:sz w:val="24"/>
          <w:szCs w:val="24"/>
        </w:rPr>
        <w:t xml:space="preserve">the </w:t>
      </w:r>
      <w:r w:rsidR="001E53E5">
        <w:rPr>
          <w:rFonts w:ascii="Times New Roman" w:hAnsi="Times New Roman" w:cs="Times New Roman"/>
          <w:sz w:val="24"/>
          <w:szCs w:val="24"/>
        </w:rPr>
        <w:t xml:space="preserve">Office of Cannabis Policy and </w:t>
      </w:r>
      <w:r w:rsidR="00333D1E">
        <w:rPr>
          <w:rFonts w:ascii="Times New Roman" w:hAnsi="Times New Roman" w:cs="Times New Roman"/>
          <w:sz w:val="24"/>
          <w:szCs w:val="24"/>
        </w:rPr>
        <w:t xml:space="preserve">launch </w:t>
      </w:r>
      <w:r w:rsidR="004D3083">
        <w:rPr>
          <w:rFonts w:ascii="Times New Roman" w:hAnsi="Times New Roman" w:cs="Times New Roman"/>
          <w:sz w:val="24"/>
          <w:szCs w:val="24"/>
        </w:rPr>
        <w:t xml:space="preserve">the state’s </w:t>
      </w:r>
      <w:r w:rsidR="00333D1E">
        <w:rPr>
          <w:rFonts w:ascii="Times New Roman" w:hAnsi="Times New Roman" w:cs="Times New Roman"/>
          <w:sz w:val="24"/>
          <w:szCs w:val="24"/>
        </w:rPr>
        <w:t xml:space="preserve">adult use cannabis program. </w:t>
      </w:r>
      <w:r w:rsidR="00281CD8">
        <w:rPr>
          <w:rFonts w:ascii="Times New Roman" w:hAnsi="Times New Roman" w:cs="Times New Roman"/>
          <w:sz w:val="24"/>
          <w:szCs w:val="24"/>
        </w:rPr>
        <w:t xml:space="preserve">Under </w:t>
      </w:r>
      <w:r w:rsidR="00FD46FA">
        <w:rPr>
          <w:rFonts w:ascii="Times New Roman" w:hAnsi="Times New Roman" w:cs="Times New Roman"/>
          <w:sz w:val="24"/>
          <w:szCs w:val="24"/>
        </w:rPr>
        <w:t>Gundersen</w:t>
      </w:r>
      <w:r w:rsidR="00281CD8">
        <w:rPr>
          <w:rFonts w:ascii="Times New Roman" w:hAnsi="Times New Roman" w:cs="Times New Roman"/>
          <w:sz w:val="24"/>
          <w:szCs w:val="24"/>
        </w:rPr>
        <w:t xml:space="preserve">’s leadership, the Office of </w:t>
      </w:r>
      <w:r w:rsidR="004D3083">
        <w:rPr>
          <w:rFonts w:ascii="Times New Roman" w:hAnsi="Times New Roman" w:cs="Times New Roman"/>
          <w:sz w:val="24"/>
          <w:szCs w:val="24"/>
        </w:rPr>
        <w:t>Cannabis</w:t>
      </w:r>
      <w:r w:rsidR="00281CD8">
        <w:rPr>
          <w:rFonts w:ascii="Times New Roman" w:hAnsi="Times New Roman" w:cs="Times New Roman"/>
          <w:sz w:val="24"/>
          <w:szCs w:val="24"/>
        </w:rPr>
        <w:t xml:space="preserve"> Policy</w:t>
      </w:r>
      <w:r w:rsidR="004D3083">
        <w:rPr>
          <w:rFonts w:ascii="Times New Roman" w:hAnsi="Times New Roman" w:cs="Times New Roman"/>
          <w:sz w:val="24"/>
          <w:szCs w:val="24"/>
        </w:rPr>
        <w:t xml:space="preserve"> </w:t>
      </w:r>
      <w:r w:rsidR="00281CD8">
        <w:rPr>
          <w:rFonts w:ascii="Times New Roman" w:hAnsi="Times New Roman" w:cs="Times New Roman"/>
          <w:sz w:val="24"/>
          <w:szCs w:val="24"/>
        </w:rPr>
        <w:t xml:space="preserve">successfully </w:t>
      </w:r>
      <w:r w:rsidR="004D3083">
        <w:rPr>
          <w:rFonts w:ascii="Times New Roman" w:hAnsi="Times New Roman" w:cs="Times New Roman"/>
          <w:sz w:val="24"/>
          <w:szCs w:val="24"/>
        </w:rPr>
        <w:t>ushered</w:t>
      </w:r>
      <w:r w:rsidR="00FD46FA">
        <w:rPr>
          <w:rFonts w:ascii="Times New Roman" w:hAnsi="Times New Roman" w:cs="Times New Roman"/>
          <w:sz w:val="24"/>
          <w:szCs w:val="24"/>
        </w:rPr>
        <w:t xml:space="preserve"> </w:t>
      </w:r>
      <w:r w:rsidR="00006AAD">
        <w:rPr>
          <w:rFonts w:ascii="Times New Roman" w:hAnsi="Times New Roman" w:cs="Times New Roman"/>
          <w:sz w:val="24"/>
          <w:szCs w:val="24"/>
        </w:rPr>
        <w:t xml:space="preserve">in </w:t>
      </w:r>
      <w:r w:rsidR="00B22D46">
        <w:rPr>
          <w:rFonts w:ascii="Times New Roman" w:hAnsi="Times New Roman" w:cs="Times New Roman"/>
          <w:sz w:val="24"/>
          <w:szCs w:val="24"/>
        </w:rPr>
        <w:t>the first set of program rules, scaled the Office, built out system</w:t>
      </w:r>
      <w:r w:rsidR="00281CD8">
        <w:rPr>
          <w:rFonts w:ascii="Times New Roman" w:hAnsi="Times New Roman" w:cs="Times New Roman"/>
          <w:sz w:val="24"/>
          <w:szCs w:val="24"/>
        </w:rPr>
        <w:t>s</w:t>
      </w:r>
      <w:r w:rsidR="00885054">
        <w:rPr>
          <w:rFonts w:ascii="Times New Roman" w:hAnsi="Times New Roman" w:cs="Times New Roman"/>
          <w:sz w:val="24"/>
          <w:szCs w:val="24"/>
        </w:rPr>
        <w:t xml:space="preserve"> and processes</w:t>
      </w:r>
      <w:r w:rsidR="00281CD8">
        <w:rPr>
          <w:rFonts w:ascii="Times New Roman" w:hAnsi="Times New Roman" w:cs="Times New Roman"/>
          <w:sz w:val="24"/>
          <w:szCs w:val="24"/>
        </w:rPr>
        <w:t>,</w:t>
      </w:r>
      <w:r w:rsidR="00885054">
        <w:rPr>
          <w:rFonts w:ascii="Times New Roman" w:hAnsi="Times New Roman" w:cs="Times New Roman"/>
          <w:sz w:val="24"/>
          <w:szCs w:val="24"/>
        </w:rPr>
        <w:t xml:space="preserve"> and began </w:t>
      </w:r>
      <w:r w:rsidR="003D10DD">
        <w:rPr>
          <w:rFonts w:ascii="Times New Roman" w:hAnsi="Times New Roman" w:cs="Times New Roman"/>
          <w:sz w:val="24"/>
          <w:szCs w:val="24"/>
        </w:rPr>
        <w:t>accepting</w:t>
      </w:r>
      <w:r w:rsidR="00885054">
        <w:rPr>
          <w:rFonts w:ascii="Times New Roman" w:hAnsi="Times New Roman" w:cs="Times New Roman"/>
          <w:sz w:val="24"/>
          <w:szCs w:val="24"/>
        </w:rPr>
        <w:t xml:space="preserve"> license applications at the end of 2019.</w:t>
      </w:r>
      <w:r w:rsidR="003D10DD">
        <w:rPr>
          <w:rFonts w:ascii="Times New Roman" w:hAnsi="Times New Roman" w:cs="Times New Roman"/>
          <w:sz w:val="24"/>
          <w:szCs w:val="24"/>
        </w:rPr>
        <w:t xml:space="preserve"> </w:t>
      </w:r>
      <w:r w:rsidR="0063725C">
        <w:rPr>
          <w:rFonts w:ascii="Times New Roman" w:hAnsi="Times New Roman" w:cs="Times New Roman"/>
          <w:sz w:val="24"/>
          <w:szCs w:val="24"/>
        </w:rPr>
        <w:t>Maine’s adult use cannabis program launched in 2020 amid the COVID pandemic.</w:t>
      </w:r>
    </w:p>
    <w:p w14:paraId="22A81AEC" w14:textId="77777777" w:rsidR="008D460D" w:rsidRDefault="008D460D" w:rsidP="00C075B7">
      <w:pPr>
        <w:rPr>
          <w:rFonts w:ascii="Times New Roman" w:hAnsi="Times New Roman" w:cs="Times New Roman"/>
          <w:sz w:val="24"/>
          <w:szCs w:val="24"/>
        </w:rPr>
      </w:pPr>
      <w:r w:rsidRPr="008D460D">
        <w:rPr>
          <w:rFonts w:ascii="Times New Roman" w:hAnsi="Times New Roman" w:cs="Times New Roman"/>
          <w:sz w:val="24"/>
          <w:szCs w:val="24"/>
        </w:rPr>
        <w:t xml:space="preserve">“I’m incredibly proud of everything we accomplished during my time leading the Office of Cannabis Policy,” </w:t>
      </w:r>
      <w:r w:rsidRPr="008D460D">
        <w:rPr>
          <w:rFonts w:ascii="Times New Roman" w:hAnsi="Times New Roman" w:cs="Times New Roman"/>
          <w:b/>
          <w:bCs/>
          <w:sz w:val="24"/>
          <w:szCs w:val="24"/>
        </w:rPr>
        <w:t>adds Gundersen</w:t>
      </w:r>
      <w:r w:rsidRPr="008D460D">
        <w:rPr>
          <w:rFonts w:ascii="Times New Roman" w:hAnsi="Times New Roman" w:cs="Times New Roman"/>
          <w:sz w:val="24"/>
          <w:szCs w:val="24"/>
        </w:rPr>
        <w:t xml:space="preserve">. “Cannabis regulators are a small group of the most dedicated public servants imaginable. I look forward to continuing my working in cannabis alongside this amazing group and private companies as well.” </w:t>
      </w:r>
    </w:p>
    <w:p w14:paraId="6CE25816" w14:textId="530930F5" w:rsidR="0008277B" w:rsidRDefault="0008277B" w:rsidP="00C07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Gundersen </w:t>
      </w:r>
      <w:r w:rsidR="00281CD8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was a founding member of CANNRA, the national association of cannabis regulators.</w:t>
      </w:r>
    </w:p>
    <w:p w14:paraId="14B380C9" w14:textId="7E0D9EA5" w:rsidR="004801F2" w:rsidRPr="00E00A9A" w:rsidRDefault="00CB5DA3" w:rsidP="00C075B7">
      <w:pPr>
        <w:rPr>
          <w:rFonts w:ascii="Times New Roman" w:hAnsi="Times New Roman" w:cs="Times New Roman"/>
          <w:sz w:val="24"/>
          <w:szCs w:val="24"/>
        </w:rPr>
      </w:pPr>
      <w:r w:rsidRPr="00E00A9A">
        <w:rPr>
          <w:rFonts w:ascii="Times New Roman" w:hAnsi="Times New Roman" w:cs="Times New Roman"/>
          <w:sz w:val="24"/>
          <w:szCs w:val="24"/>
        </w:rPr>
        <w:t xml:space="preserve">For more </w:t>
      </w:r>
      <w:r w:rsidR="00797155" w:rsidRPr="00E00A9A">
        <w:rPr>
          <w:rFonts w:ascii="Times New Roman" w:hAnsi="Times New Roman" w:cs="Times New Roman"/>
          <w:sz w:val="24"/>
          <w:szCs w:val="24"/>
        </w:rPr>
        <w:t>information,</w:t>
      </w:r>
      <w:r w:rsidRPr="00E00A9A">
        <w:rPr>
          <w:rFonts w:ascii="Times New Roman" w:hAnsi="Times New Roman" w:cs="Times New Roman"/>
          <w:sz w:val="24"/>
          <w:szCs w:val="24"/>
        </w:rPr>
        <w:t xml:space="preserve"> </w:t>
      </w:r>
      <w:r w:rsidR="00797155">
        <w:rPr>
          <w:rFonts w:ascii="Times New Roman" w:hAnsi="Times New Roman" w:cs="Times New Roman"/>
          <w:sz w:val="24"/>
          <w:szCs w:val="24"/>
        </w:rPr>
        <w:t>please</w:t>
      </w:r>
      <w:r w:rsidR="004178B3">
        <w:rPr>
          <w:rFonts w:ascii="Times New Roman" w:hAnsi="Times New Roman" w:cs="Times New Roman"/>
          <w:sz w:val="24"/>
          <w:szCs w:val="24"/>
        </w:rPr>
        <w:t xml:space="preserve"> </w:t>
      </w:r>
      <w:r w:rsidRPr="00E00A9A">
        <w:rPr>
          <w:rFonts w:ascii="Times New Roman" w:hAnsi="Times New Roman" w:cs="Times New Roman"/>
          <w:sz w:val="24"/>
          <w:szCs w:val="24"/>
        </w:rPr>
        <w:t xml:space="preserve">contact </w:t>
      </w:r>
      <w:r w:rsidR="00797155">
        <w:rPr>
          <w:rFonts w:ascii="Times New Roman" w:hAnsi="Times New Roman" w:cs="Times New Roman"/>
          <w:sz w:val="24"/>
          <w:szCs w:val="24"/>
        </w:rPr>
        <w:t>Erik Gundersen</w:t>
      </w:r>
      <w:r w:rsidRPr="00E00A9A">
        <w:rPr>
          <w:rFonts w:ascii="Times New Roman" w:hAnsi="Times New Roman" w:cs="Times New Roman"/>
          <w:sz w:val="24"/>
          <w:szCs w:val="24"/>
        </w:rPr>
        <w:t xml:space="preserve">, </w:t>
      </w:r>
      <w:r w:rsidR="00AF7039">
        <w:rPr>
          <w:rFonts w:ascii="Times New Roman" w:hAnsi="Times New Roman" w:cs="Times New Roman"/>
          <w:sz w:val="24"/>
          <w:szCs w:val="24"/>
        </w:rPr>
        <w:t xml:space="preserve">President and </w:t>
      </w:r>
      <w:r w:rsidR="00797155">
        <w:rPr>
          <w:rFonts w:ascii="Times New Roman" w:hAnsi="Times New Roman" w:cs="Times New Roman"/>
          <w:sz w:val="24"/>
          <w:szCs w:val="24"/>
        </w:rPr>
        <w:t>Founder</w:t>
      </w:r>
      <w:r w:rsidRPr="00E00A9A">
        <w:rPr>
          <w:rFonts w:ascii="Times New Roman" w:hAnsi="Times New Roman" w:cs="Times New Roman"/>
          <w:sz w:val="24"/>
          <w:szCs w:val="24"/>
        </w:rPr>
        <w:t xml:space="preserve"> of </w:t>
      </w:r>
      <w:r w:rsidR="00797155">
        <w:rPr>
          <w:rFonts w:ascii="Times New Roman" w:hAnsi="Times New Roman" w:cs="Times New Roman"/>
          <w:sz w:val="24"/>
          <w:szCs w:val="24"/>
        </w:rPr>
        <w:t>ERG Strategies LLC</w:t>
      </w:r>
      <w:r w:rsidRPr="00E00A9A">
        <w:rPr>
          <w:rFonts w:ascii="Times New Roman" w:hAnsi="Times New Roman" w:cs="Times New Roman"/>
          <w:sz w:val="24"/>
          <w:szCs w:val="24"/>
        </w:rPr>
        <w:t xml:space="preserve">, at </w:t>
      </w:r>
      <w:r w:rsidR="00797155">
        <w:rPr>
          <w:rFonts w:ascii="Times New Roman" w:hAnsi="Times New Roman" w:cs="Times New Roman"/>
          <w:sz w:val="24"/>
          <w:szCs w:val="24"/>
        </w:rPr>
        <w:t>Erik</w:t>
      </w:r>
      <w:r w:rsidRPr="00E00A9A">
        <w:rPr>
          <w:rFonts w:ascii="Times New Roman" w:hAnsi="Times New Roman" w:cs="Times New Roman"/>
          <w:sz w:val="24"/>
          <w:szCs w:val="24"/>
        </w:rPr>
        <w:t>@</w:t>
      </w:r>
      <w:r w:rsidR="00797155">
        <w:rPr>
          <w:rFonts w:ascii="Times New Roman" w:hAnsi="Times New Roman" w:cs="Times New Roman"/>
          <w:sz w:val="24"/>
          <w:szCs w:val="24"/>
        </w:rPr>
        <w:t>ergstrategies</w:t>
      </w:r>
      <w:r w:rsidRPr="00E00A9A">
        <w:rPr>
          <w:rFonts w:ascii="Times New Roman" w:hAnsi="Times New Roman" w:cs="Times New Roman"/>
          <w:sz w:val="24"/>
          <w:szCs w:val="24"/>
        </w:rPr>
        <w:t>.</w:t>
      </w:r>
      <w:r w:rsidR="00797155">
        <w:rPr>
          <w:rFonts w:ascii="Times New Roman" w:hAnsi="Times New Roman" w:cs="Times New Roman"/>
          <w:sz w:val="24"/>
          <w:szCs w:val="24"/>
        </w:rPr>
        <w:t>com</w:t>
      </w:r>
      <w:r w:rsidRPr="00E00A9A">
        <w:rPr>
          <w:rFonts w:ascii="Times New Roman" w:hAnsi="Times New Roman" w:cs="Times New Roman"/>
          <w:sz w:val="24"/>
          <w:szCs w:val="24"/>
        </w:rPr>
        <w:t>.</w:t>
      </w:r>
      <w:r w:rsidR="004801F2" w:rsidRPr="00E00A9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01F2" w:rsidRPr="00E00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9CC"/>
    <w:multiLevelType w:val="multilevel"/>
    <w:tmpl w:val="0409001D"/>
    <w:styleLink w:val="MaineLegislativeStyle"/>
    <w:lvl w:ilvl="0">
      <w:start w:val="1"/>
      <w:numFmt w:val="upperLetter"/>
      <w:lvlText w:val="%1)"/>
      <w:lvlJc w:val="left"/>
      <w:pPr>
        <w:ind w:left="360" w:hanging="360"/>
      </w:pPr>
      <w:rPr>
        <w:rFonts w:ascii="Times" w:hAnsi="Times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" w:hAnsi="Times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C8B0010"/>
    <w:multiLevelType w:val="hybridMultilevel"/>
    <w:tmpl w:val="4AA2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528357">
    <w:abstractNumId w:val="0"/>
  </w:num>
  <w:num w:numId="2" w16cid:durableId="1275089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05"/>
    <w:rsid w:val="00002B17"/>
    <w:rsid w:val="00006AAD"/>
    <w:rsid w:val="0002027F"/>
    <w:rsid w:val="0002482E"/>
    <w:rsid w:val="00042E0C"/>
    <w:rsid w:val="0007309A"/>
    <w:rsid w:val="0008277B"/>
    <w:rsid w:val="000C0677"/>
    <w:rsid w:val="000C7C6F"/>
    <w:rsid w:val="00133C43"/>
    <w:rsid w:val="00150A90"/>
    <w:rsid w:val="00172DEC"/>
    <w:rsid w:val="00183B39"/>
    <w:rsid w:val="00195FA6"/>
    <w:rsid w:val="001A36E3"/>
    <w:rsid w:val="001B0356"/>
    <w:rsid w:val="001E53E5"/>
    <w:rsid w:val="001F168D"/>
    <w:rsid w:val="002000A7"/>
    <w:rsid w:val="00220405"/>
    <w:rsid w:val="002204F4"/>
    <w:rsid w:val="00221838"/>
    <w:rsid w:val="00281CD8"/>
    <w:rsid w:val="002B240E"/>
    <w:rsid w:val="002D2E08"/>
    <w:rsid w:val="00304DFF"/>
    <w:rsid w:val="0031782F"/>
    <w:rsid w:val="00333D1E"/>
    <w:rsid w:val="00336A82"/>
    <w:rsid w:val="00347C31"/>
    <w:rsid w:val="003568D3"/>
    <w:rsid w:val="00374D19"/>
    <w:rsid w:val="003912E6"/>
    <w:rsid w:val="003A7CDE"/>
    <w:rsid w:val="003B66AA"/>
    <w:rsid w:val="003D0FB0"/>
    <w:rsid w:val="003D10DD"/>
    <w:rsid w:val="003E7AA7"/>
    <w:rsid w:val="004178B3"/>
    <w:rsid w:val="004360BA"/>
    <w:rsid w:val="00437128"/>
    <w:rsid w:val="00462EBF"/>
    <w:rsid w:val="004801F2"/>
    <w:rsid w:val="004D0E0F"/>
    <w:rsid w:val="004D3083"/>
    <w:rsid w:val="004F6C7F"/>
    <w:rsid w:val="0052376D"/>
    <w:rsid w:val="00595FC0"/>
    <w:rsid w:val="005D61E9"/>
    <w:rsid w:val="005E2A79"/>
    <w:rsid w:val="0063725C"/>
    <w:rsid w:val="00647467"/>
    <w:rsid w:val="006502E5"/>
    <w:rsid w:val="006A73BD"/>
    <w:rsid w:val="006D78A5"/>
    <w:rsid w:val="007163C2"/>
    <w:rsid w:val="0073331F"/>
    <w:rsid w:val="007415C8"/>
    <w:rsid w:val="00751BF1"/>
    <w:rsid w:val="007578D0"/>
    <w:rsid w:val="00785F75"/>
    <w:rsid w:val="00793D16"/>
    <w:rsid w:val="00797155"/>
    <w:rsid w:val="00797865"/>
    <w:rsid w:val="007D10F9"/>
    <w:rsid w:val="007E24A2"/>
    <w:rsid w:val="007E2F97"/>
    <w:rsid w:val="007E3F4C"/>
    <w:rsid w:val="00837D5B"/>
    <w:rsid w:val="008531F9"/>
    <w:rsid w:val="00885054"/>
    <w:rsid w:val="008A4A28"/>
    <w:rsid w:val="008A69A6"/>
    <w:rsid w:val="008D460D"/>
    <w:rsid w:val="008D65CD"/>
    <w:rsid w:val="008F6A7A"/>
    <w:rsid w:val="00920698"/>
    <w:rsid w:val="009322EA"/>
    <w:rsid w:val="00934073"/>
    <w:rsid w:val="009552E8"/>
    <w:rsid w:val="009D716D"/>
    <w:rsid w:val="009E2E6B"/>
    <w:rsid w:val="00A27EA5"/>
    <w:rsid w:val="00A41845"/>
    <w:rsid w:val="00A42C0C"/>
    <w:rsid w:val="00A573A9"/>
    <w:rsid w:val="00A677B0"/>
    <w:rsid w:val="00A85EF0"/>
    <w:rsid w:val="00AD246A"/>
    <w:rsid w:val="00AE0C45"/>
    <w:rsid w:val="00AE7DC0"/>
    <w:rsid w:val="00AF7039"/>
    <w:rsid w:val="00B1391F"/>
    <w:rsid w:val="00B20425"/>
    <w:rsid w:val="00B20D39"/>
    <w:rsid w:val="00B22D46"/>
    <w:rsid w:val="00B80FB8"/>
    <w:rsid w:val="00B86D57"/>
    <w:rsid w:val="00BE5167"/>
    <w:rsid w:val="00C075B7"/>
    <w:rsid w:val="00C11A29"/>
    <w:rsid w:val="00C414CF"/>
    <w:rsid w:val="00C50639"/>
    <w:rsid w:val="00CB5DA3"/>
    <w:rsid w:val="00CC05D9"/>
    <w:rsid w:val="00D64BFD"/>
    <w:rsid w:val="00D90521"/>
    <w:rsid w:val="00DA3249"/>
    <w:rsid w:val="00DF6C0D"/>
    <w:rsid w:val="00E00A9A"/>
    <w:rsid w:val="00E33B61"/>
    <w:rsid w:val="00E546EB"/>
    <w:rsid w:val="00E75D42"/>
    <w:rsid w:val="00E77E5C"/>
    <w:rsid w:val="00F136EB"/>
    <w:rsid w:val="00F504D1"/>
    <w:rsid w:val="00F90AAE"/>
    <w:rsid w:val="00F9769B"/>
    <w:rsid w:val="00FA6EE9"/>
    <w:rsid w:val="00F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DBA5"/>
  <w15:chartTrackingRefBased/>
  <w15:docId w15:val="{18DADAAD-4F28-4AE1-BDD5-6D9EB76D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A32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ineLegislativeStyle">
    <w:name w:val="Maine Legislative Style"/>
    <w:uiPriority w:val="99"/>
    <w:rsid w:val="00F9769B"/>
    <w:pPr>
      <w:numPr>
        <w:numId w:val="1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DA32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00A9A"/>
    <w:pPr>
      <w:ind w:left="720"/>
      <w:contextualSpacing/>
    </w:pPr>
  </w:style>
  <w:style w:type="paragraph" w:styleId="NoSpacing">
    <w:name w:val="No Spacing"/>
    <w:uiPriority w:val="1"/>
    <w:qFormat/>
    <w:rsid w:val="003A7CD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D6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1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1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F6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Slade</dc:creator>
  <cp:keywords/>
  <dc:description/>
  <cp:lastModifiedBy>Erik Gundersen</cp:lastModifiedBy>
  <cp:revision>2</cp:revision>
  <dcterms:created xsi:type="dcterms:W3CDTF">2022-10-28T03:10:00Z</dcterms:created>
  <dcterms:modified xsi:type="dcterms:W3CDTF">2022-10-28T03:10:00Z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5f2672d3230332f952a4c2ecbe531b95b3d21531b776262a0893570b8de293a5</vt:lpwstr>
  </property>
</Properties>
</file>